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39" w:rsidRPr="003D5639" w:rsidRDefault="003D5639" w:rsidP="003D5639">
      <w:r w:rsidRPr="003D5639">
        <w:t>中国婴儿奶粉市场庞大，同时竞争激烈。拓展婴儿奶粉项目建议如下：</w:t>
      </w:r>
    </w:p>
    <w:p w:rsidR="003D5639" w:rsidRPr="003D5639" w:rsidRDefault="003D5639" w:rsidP="003D5639">
      <w:r w:rsidRPr="003D5639">
        <w:t>（一）</w:t>
      </w:r>
      <w:r w:rsidRPr="003D5639">
        <w:rPr>
          <w:b/>
          <w:bCs/>
        </w:rPr>
        <w:t>坚持低价，重点甚或完全在网上销售</w:t>
      </w:r>
    </w:p>
    <w:p w:rsidR="003D5639" w:rsidRPr="003D5639" w:rsidRDefault="003D5639" w:rsidP="003D5639">
      <w:r w:rsidRPr="003D5639">
        <w:t>商店销售因为增加渠道费用而价格高涨，在不能两全其美的情况下，舍鱼（商店销售）而取熊掌（网上销售）以实现货真价实。就婴儿奶粉而言，目前价格更低的网上销售没能够赶上价格更高的母婴商店销售（目前大致份额：母婴店</w:t>
      </w:r>
      <w:r w:rsidRPr="003D5639">
        <w:t>50%</w:t>
      </w:r>
      <w:r w:rsidRPr="003D5639">
        <w:t>、电商</w:t>
      </w:r>
      <w:r w:rsidRPr="003D5639">
        <w:t>30%</w:t>
      </w:r>
      <w:r w:rsidRPr="003D5639">
        <w:t>、商超</w:t>
      </w:r>
      <w:r w:rsidRPr="003D5639">
        <w:t>20%</w:t>
      </w:r>
      <w:r w:rsidRPr="003D5639">
        <w:t>），是因为没有一个品牌、一家网店能够让消费者放心。</w:t>
      </w:r>
    </w:p>
    <w:p w:rsidR="003D5639" w:rsidRPr="003D5639" w:rsidRDefault="003D5639" w:rsidP="003D5639">
      <w:r w:rsidRPr="003D5639">
        <w:t>事实上，婴儿奶粉更适合网上销售胜过商店销售，因为潜在顾客希望并且能够在网上阅读大量与婴儿奶粉相关的有用信息，而商店无法提供；同时因为婴儿奶粉无需触摸品尝，便于储存运输（液态奶和酸奶更适合商店销售）。</w:t>
      </w:r>
    </w:p>
    <w:p w:rsidR="003D5639" w:rsidRPr="003D5639" w:rsidRDefault="003D5639" w:rsidP="003D5639">
      <w:r w:rsidRPr="003D5639">
        <w:t>（二）</w:t>
      </w:r>
      <w:r w:rsidRPr="003D5639">
        <w:rPr>
          <w:b/>
          <w:bCs/>
        </w:rPr>
        <w:t>引进原装进口的、含</w:t>
      </w:r>
      <w:r w:rsidRPr="003D5639">
        <w:rPr>
          <w:b/>
          <w:bCs/>
        </w:rPr>
        <w:t>OPO</w:t>
      </w:r>
      <w:r w:rsidRPr="003D5639">
        <w:rPr>
          <w:b/>
          <w:bCs/>
        </w:rPr>
        <w:t>的有机婴儿奶粉</w:t>
      </w:r>
    </w:p>
    <w:p w:rsidR="003D5639" w:rsidRPr="003D5639" w:rsidRDefault="003D5639" w:rsidP="003D5639">
      <w:r w:rsidRPr="003D5639">
        <w:t>参见</w:t>
      </w:r>
      <w:hyperlink r:id="rId7" w:history="1">
        <w:r w:rsidRPr="003D5639">
          <w:rPr>
            <w:rStyle w:val="Hyperlink"/>
          </w:rPr>
          <w:t>http://angelcorp.net/organic-formula/</w:t>
        </w:r>
      </w:hyperlink>
      <w:r w:rsidRPr="003D5639">
        <w:t>，最好是从美国百利高公司引进，行不通则考虑澳洲或欧洲生产商。当前近一半的中国消费者坚决不买国产婴儿奶粉，连国产婴儿奶粉的网站都不看。引入进口奶粉至少可以让她们顺便关注国产奶粉。这也符合中国太极的宗旨：顺势而为，借力打力。</w:t>
      </w:r>
    </w:p>
    <w:p w:rsidR="003D5639" w:rsidRPr="003D5639" w:rsidRDefault="003D5639" w:rsidP="003D5639">
      <w:r w:rsidRPr="003D5639">
        <w:t>引入进口奶粉不会冲击国产奶粉的销售，因为两者的顾客群体不同（见下段）。同时提供国产奶粉和进口奶粉才能满足不同消费者的需求，既能惠及普罗大众，又能为企业带来利润。事实上好几家国产婴儿奶粉生产商都引进了原装进口的婴儿奶粉（但是定价太贵）。</w:t>
      </w:r>
    </w:p>
    <w:p w:rsidR="003D5639" w:rsidRPr="003D5639" w:rsidRDefault="003D5639" w:rsidP="003D5639">
      <w:r w:rsidRPr="003D5639">
        <w:t>我是美籍华人（可浏览博客</w:t>
      </w:r>
      <w:hyperlink r:id="rId8" w:history="1">
        <w:r w:rsidRPr="003D5639">
          <w:rPr>
            <w:rStyle w:val="Hyperlink"/>
          </w:rPr>
          <w:t>http://angelcorp.net/blog/?cat=10</w:t>
        </w:r>
      </w:hyperlink>
      <w:r w:rsidRPr="003D5639">
        <w:t>）。美国商家的常用促销法就是将某种商品打折以吸引人气，而从另外的商品赚取利润。价格实惠的国产奶粉加上相对较贵的进口奶粉正好互为补充、相互促进，价格敏感的消费者和只买进口的消费者都可以从比较中寻找到心理支撑（参看消费心理学）。</w:t>
      </w:r>
    </w:p>
    <w:p w:rsidR="003D5639" w:rsidRPr="003D5639" w:rsidRDefault="003D5639" w:rsidP="003D5639">
      <w:r w:rsidRPr="003D5639">
        <w:t>（三）</w:t>
      </w:r>
      <w:r w:rsidRPr="003D5639">
        <w:rPr>
          <w:b/>
          <w:bCs/>
        </w:rPr>
        <w:t>借助我们的网站赢得信任</w:t>
      </w:r>
    </w:p>
    <w:p w:rsidR="003D5639" w:rsidRPr="003D5639" w:rsidRDefault="003D5639" w:rsidP="003D5639">
      <w:r w:rsidRPr="003D5639">
        <w:t>婴儿奶粉的质量看不见、摸不着、闻不出、尝不到，消费者只能通过网站质量来感知产品质量（参见</w:t>
      </w:r>
      <w:hyperlink r:id="rId9" w:history="1">
        <w:r w:rsidRPr="003D5639">
          <w:rPr>
            <w:rStyle w:val="Hyperlink"/>
          </w:rPr>
          <w:t>婴儿奶粉网站的重要性</w:t>
        </w:r>
      </w:hyperlink>
      <w:r w:rsidRPr="003D5639">
        <w:t>）。文如其人，网站质量本来就折射出企业风格及产品和服务质量。我是很认真严谨的人，所以才能建出内容丰富、格式严谨、公开透明的网站。正如读者可以根据作品来感受作者的德行，消费者可以从我们的网站感觉到坦诚和敬业。</w:t>
      </w:r>
    </w:p>
    <w:p w:rsidR="003D5639" w:rsidRPr="003D5639" w:rsidRDefault="003D5639" w:rsidP="003D5639">
      <w:r w:rsidRPr="003D5639">
        <w:t>赢得信任需要时间积累，几年来我坚持不懈地将相关文章从英文翻译成中文放到网站上（见</w:t>
      </w:r>
      <w:hyperlink r:id="rId10" w:history="1">
        <w:r w:rsidRPr="003D5639">
          <w:rPr>
            <w:rStyle w:val="Hyperlink"/>
          </w:rPr>
          <w:t>http://angelcorp.net/blog/?page_id=116</w:t>
        </w:r>
      </w:hyperlink>
      <w:r w:rsidRPr="003D5639">
        <w:t>）。经年累月的努力，才让我们的网站在没有产品出售的情况下，在谷歌</w:t>
      </w:r>
      <w:r w:rsidRPr="003D5639">
        <w:t>“</w:t>
      </w:r>
      <w:hyperlink r:id="rId11" w:tgtFrame="_blank" w:history="1">
        <w:r w:rsidRPr="003D5639">
          <w:rPr>
            <w:rStyle w:val="Hyperlink"/>
          </w:rPr>
          <w:t>婴儿奶粉</w:t>
        </w:r>
      </w:hyperlink>
      <w:r w:rsidRPr="003D5639">
        <w:t>”</w:t>
      </w:r>
      <w:r w:rsidRPr="003D5639">
        <w:t>关键字搜索中上升到第一页。谷歌排名是综合有效点击量和网站内容，不同于百度的竞价排名（竞价本质上是广告）。</w:t>
      </w:r>
    </w:p>
    <w:p w:rsidR="003D5639" w:rsidRPr="003D5639" w:rsidRDefault="003D5639" w:rsidP="003D5639">
      <w:r w:rsidRPr="003D5639">
        <w:t>（四）</w:t>
      </w:r>
      <w:r w:rsidRPr="003D5639">
        <w:rPr>
          <w:b/>
          <w:bCs/>
        </w:rPr>
        <w:t>案例分析</w:t>
      </w:r>
      <w:r>
        <w:rPr>
          <w:rFonts w:asciiTheme="minorEastAsia" w:hAnsiTheme="minorEastAsia" w:hint="eastAsia"/>
          <w:b/>
          <w:bCs/>
        </w:rPr>
        <w:t>——</w:t>
      </w:r>
      <w:r w:rsidRPr="003D5639">
        <w:rPr>
          <w:b/>
          <w:bCs/>
        </w:rPr>
        <w:t>君乐宝</w:t>
      </w:r>
      <w:r w:rsidRPr="003D5639">
        <w:rPr>
          <w:b/>
          <w:bCs/>
        </w:rPr>
        <w:t>&amp;</w:t>
      </w:r>
      <w:r w:rsidRPr="003D5639">
        <w:rPr>
          <w:b/>
          <w:bCs/>
        </w:rPr>
        <w:t>新希望</w:t>
      </w:r>
    </w:p>
    <w:p w:rsidR="003D5639" w:rsidRPr="003D5639" w:rsidRDefault="003D5639" w:rsidP="003D5639">
      <w:r w:rsidRPr="003D5639">
        <w:t>君乐宝公司敢为人先，</w:t>
      </w:r>
      <w:r w:rsidRPr="003D5639">
        <w:t>2014</w:t>
      </w:r>
      <w:r w:rsidRPr="003D5639">
        <w:t>年</w:t>
      </w:r>
      <w:r w:rsidRPr="003D5639">
        <w:t>5</w:t>
      </w:r>
      <w:r w:rsidRPr="003D5639">
        <w:t>月推出￥</w:t>
      </w:r>
      <w:r w:rsidRPr="003D5639">
        <w:t>130</w:t>
      </w:r>
      <w:r w:rsidRPr="003D5639">
        <w:t>元</w:t>
      </w:r>
      <w:r w:rsidRPr="003D5639">
        <w:t>/900</w:t>
      </w:r>
      <w:r w:rsidRPr="003D5639">
        <w:t>克的婴儿奶粉。主要依靠网上销售，两、三年时间就从零发展到年销售额十多亿（</w:t>
      </w:r>
      <w:r w:rsidRPr="003D5639">
        <w:t>2016</w:t>
      </w:r>
      <w:r w:rsidRPr="003D5639">
        <w:t>年销售额</w:t>
      </w:r>
      <w:r w:rsidRPr="003D5639">
        <w:t>12</w:t>
      </w:r>
      <w:r w:rsidRPr="003D5639">
        <w:t>亿）。比君乐宝早一年的时候，我就打算推出当时最便宜的、货真价实的进口婴儿奶粉，但未能如愿（美国百利高公司直到现在不接受我们的订单，可见</w:t>
      </w:r>
      <w:hyperlink r:id="rId12" w:tgtFrame="_blank" w:history="1">
        <w:r w:rsidRPr="003D5639">
          <w:rPr>
            <w:rStyle w:val="Hyperlink"/>
          </w:rPr>
          <w:t>http://angelcorp.net/infant-formula/docs/angelcorp/email.html</w:t>
        </w:r>
      </w:hyperlink>
      <w:r w:rsidRPr="003D5639">
        <w:t>）。君乐宝的成功正好验证了我总结给自己</w:t>
      </w:r>
      <w:r w:rsidRPr="003D5639">
        <w:lastRenderedPageBreak/>
        <w:t>听的行业原则：对于成分含量相当的婴儿奶粉，成功的销售就是满足三项</w:t>
      </w:r>
      <w:r w:rsidRPr="003D5639">
        <w:rPr>
          <w:u w:val="single"/>
        </w:rPr>
        <w:t>必要条件</w:t>
      </w:r>
      <w:r w:rsidRPr="003D5639">
        <w:t>：</w:t>
      </w:r>
      <w:r w:rsidRPr="003D5639">
        <w:rPr>
          <w:b/>
          <w:bCs/>
        </w:rPr>
        <w:t>点击多</w:t>
      </w:r>
      <w:r w:rsidRPr="003D5639">
        <w:t>、</w:t>
      </w:r>
      <w:r w:rsidRPr="003D5639">
        <w:rPr>
          <w:b/>
          <w:bCs/>
        </w:rPr>
        <w:t>价格低</w:t>
      </w:r>
      <w:r w:rsidRPr="003D5639">
        <w:t>、</w:t>
      </w:r>
      <w:r w:rsidRPr="003D5639">
        <w:rPr>
          <w:b/>
          <w:bCs/>
        </w:rPr>
        <w:t>网站好</w:t>
      </w:r>
      <w:r w:rsidRPr="003D5639">
        <w:t>。</w:t>
      </w:r>
    </w:p>
    <w:p w:rsidR="003D5639" w:rsidRPr="003D5639" w:rsidRDefault="003D5639" w:rsidP="003D5639">
      <w:r w:rsidRPr="003D5639">
        <w:t>新希望公司</w:t>
      </w:r>
      <w:r w:rsidRPr="003D5639">
        <w:t>2015</w:t>
      </w:r>
      <w:r w:rsidRPr="003D5639">
        <w:t>年</w:t>
      </w:r>
      <w:r w:rsidRPr="003D5639">
        <w:t>5</w:t>
      </w:r>
      <w:r w:rsidRPr="003D5639">
        <w:t>月推出￥</w:t>
      </w:r>
      <w:r w:rsidRPr="003D5639">
        <w:t>99</w:t>
      </w:r>
      <w:r w:rsidRPr="003D5639">
        <w:t>元</w:t>
      </w:r>
      <w:r w:rsidRPr="003D5639">
        <w:t>/900</w:t>
      </w:r>
      <w:r w:rsidRPr="003D5639">
        <w:t>克的进口婴儿奶粉，惊人的低价、成功的京东众筹、加上新希望的知名度吸引了很多人关注。但是他们的网站差，无法传递信心给消费者。网站差、加上因追求低价而未添加</w:t>
      </w:r>
      <w:hyperlink r:id="rId13" w:history="1">
        <w:r w:rsidRPr="003D5639">
          <w:rPr>
            <w:rStyle w:val="Hyperlink"/>
          </w:rPr>
          <w:t>DHA</w:t>
        </w:r>
        <w:r w:rsidRPr="003D5639">
          <w:rPr>
            <w:rStyle w:val="Hyperlink"/>
          </w:rPr>
          <w:t>和</w:t>
        </w:r>
        <w:r w:rsidRPr="003D5639">
          <w:rPr>
            <w:rStyle w:val="Hyperlink"/>
          </w:rPr>
          <w:t>ARA</w:t>
        </w:r>
      </w:hyperlink>
      <w:r w:rsidRPr="003D5639">
        <w:t>，导致他们的点击率高而转化率低。</w:t>
      </w:r>
    </w:p>
    <w:p w:rsidR="003D5639" w:rsidRPr="003D5639" w:rsidRDefault="003D5639" w:rsidP="003D5639">
      <w:r w:rsidRPr="003D5639">
        <w:t>我看遍了全部婴儿奶粉网站（全部品牌可见</w:t>
      </w:r>
      <w:hyperlink r:id="rId14" w:tgtFrame="_blank" w:history="1">
        <w:r w:rsidR="002A4841" w:rsidRPr="002A4841">
          <w:rPr>
            <w:rStyle w:val="Hyperlink"/>
          </w:rPr>
          <w:t>婴幼儿配方乳粉注册名单</w:t>
        </w:r>
      </w:hyperlink>
      <w:r w:rsidRPr="003D5639">
        <w:t>），绝大部分网站是差，君乐宝和少数网站算中等。对比君乐宝和新希望的案例还可以看出，中国消费者并不完全排斥国产婴儿奶粉，同时也不盲目推崇进口婴儿奶粉。货真价实才能激发购买。</w:t>
      </w:r>
    </w:p>
    <w:p w:rsidR="003D5639" w:rsidRPr="003D5639" w:rsidRDefault="003D5639" w:rsidP="003D5639">
      <w:r w:rsidRPr="003D5639">
        <w:t>（五）</w:t>
      </w:r>
      <w:r w:rsidRPr="003D5639">
        <w:rPr>
          <w:b/>
          <w:bCs/>
        </w:rPr>
        <w:t>群策群力提高点击率</w:t>
      </w:r>
    </w:p>
    <w:p w:rsidR="003D5639" w:rsidRPr="003D5639" w:rsidRDefault="003D5639" w:rsidP="003D5639">
      <w:r w:rsidRPr="003D5639">
        <w:t>提高点击率需要群策群力（你们比我更熟悉中国），除了有节制地投放一些付费广告以外（盈利依靠控制成本而非提高价格），更需要充分利用好微信、微博、网站发帖等其它方法。少花钱，则多出力。一旦产品到位，立即发动包括关联企业在内的全体员工和家属在各自的微信圈发送消息。</w:t>
      </w:r>
    </w:p>
    <w:p w:rsidR="003D5639" w:rsidRPr="003D5639" w:rsidRDefault="003D5639" w:rsidP="003D5639">
      <w:r w:rsidRPr="003D5639">
        <w:t>无论是付费的广告还是免费的微信，在信息浩瀚的当下，货真价实的产品和内容丰富的网站才能形成涟漪，逐层向外传播。空洞喧嚣的口号则只能止于第一层，因为接收者会反感。我们的网站上除了婴儿奶粉的内容，还有人们可能感兴趣的其它内容（见</w:t>
      </w:r>
      <w:hyperlink r:id="rId15" w:history="1">
        <w:r w:rsidRPr="003D5639">
          <w:rPr>
            <w:rStyle w:val="Hyperlink"/>
          </w:rPr>
          <w:t>http://angelcorp.net/blog/?cat=1</w:t>
        </w:r>
      </w:hyperlink>
      <w:r w:rsidRPr="003D5639">
        <w:t>）。</w:t>
      </w:r>
    </w:p>
    <w:p w:rsidR="003D5639" w:rsidRPr="003D5639" w:rsidRDefault="003D5639" w:rsidP="003D5639">
      <w:r w:rsidRPr="003D5639">
        <w:t>（六）</w:t>
      </w:r>
      <w:r w:rsidRPr="003D5639">
        <w:rPr>
          <w:b/>
          <w:bCs/>
        </w:rPr>
        <w:t>优势</w:t>
      </w:r>
      <w:r w:rsidRPr="003D5639">
        <w:rPr>
          <w:b/>
          <w:bCs/>
        </w:rPr>
        <w:t>&amp;</w:t>
      </w:r>
      <w:r w:rsidRPr="003D5639">
        <w:rPr>
          <w:b/>
          <w:bCs/>
        </w:rPr>
        <w:t>劣势分析</w:t>
      </w:r>
    </w:p>
    <w:p w:rsidR="003D5639" w:rsidRPr="003D5639" w:rsidRDefault="003D5639" w:rsidP="003D5639">
      <w:r w:rsidRPr="003D5639">
        <w:t>君乐宝和新希望都是通过前无古人的低价来吸引顾客购买，后来者不再有这样的机会。与此同时，国产婴儿奶粉的总体认可度在提升，消费者期待更多的价格实惠的婴儿奶粉。反过来，价格实惠又可以进一步提升国产婴儿奶粉的认可度。既然中国制造的优势是价格便宜，自然就应该扬长避短。</w:t>
      </w:r>
    </w:p>
    <w:p w:rsidR="003D5639" w:rsidRPr="003D5639" w:rsidRDefault="003D5639" w:rsidP="003D5639">
      <w:r w:rsidRPr="003D5639">
        <w:t>君乐宝思维局限，没有引入进口奶粉，未能借力他山之石，目前他们的顾客主要集中在中小城市。君乐宝网店的格式比其它品牌更工整，但内容并不出众，同样贫乏。后来者失去了先到优势，但可以通过后发优势改善增强这些方面。</w:t>
      </w:r>
    </w:p>
    <w:p w:rsidR="003D5639" w:rsidRPr="003D5639" w:rsidRDefault="003D5639" w:rsidP="003D5639">
      <w:r w:rsidRPr="003D5639">
        <w:t>我将君乐宝的产品作为示例，放在我们的测试网店上，供你们参考，见</w:t>
      </w:r>
      <w:hyperlink r:id="rId16" w:tgtFrame="_blank" w:history="1">
        <w:r w:rsidRPr="003D5639">
          <w:rPr>
            <w:rStyle w:val="Hyperlink"/>
          </w:rPr>
          <w:t>http://shop.angelcorp.net/</w:t>
        </w:r>
      </w:hyperlink>
      <w:r w:rsidRPr="003D5639">
        <w:t>或者</w:t>
      </w:r>
      <w:hyperlink r:id="rId17" w:tgtFrame="_blank" w:history="1">
        <w:r w:rsidRPr="003D5639">
          <w:rPr>
            <w:rStyle w:val="Hyperlink"/>
          </w:rPr>
          <w:t>http://store.angelcorp.net/</w:t>
        </w:r>
      </w:hyperlink>
      <w:r w:rsidRPr="003D5639">
        <w:t>（均已撤换）。</w:t>
      </w:r>
    </w:p>
    <w:p w:rsidR="003D5639" w:rsidRPr="003D5639" w:rsidRDefault="003D5639" w:rsidP="003D5639">
      <w:r w:rsidRPr="003D5639">
        <w:t>（七）</w:t>
      </w:r>
      <w:r w:rsidRPr="003D5639">
        <w:rPr>
          <w:b/>
          <w:bCs/>
        </w:rPr>
        <w:t>总结说明</w:t>
      </w:r>
    </w:p>
    <w:p w:rsidR="003D5639" w:rsidRPr="003D5639" w:rsidRDefault="003D5639" w:rsidP="003D5639">
      <w:r w:rsidRPr="003D5639">
        <w:t>坚持低价，引入进口婴儿奶粉与国产婴儿奶粉相互补充，群策群力提高点击率，借助我们的网站赢得信任以提高转化率。两、三年时间就能实现年销售额过</w:t>
      </w:r>
      <w:r w:rsidRPr="003D5639">
        <w:t>10</w:t>
      </w:r>
      <w:r w:rsidRPr="003D5639">
        <w:t>亿，五年达到年销售额</w:t>
      </w:r>
      <w:r w:rsidRPr="003D5639">
        <w:t>30–50</w:t>
      </w:r>
      <w:r w:rsidRPr="003D5639">
        <w:t>亿，从而跻身行业前列，真正融合社会效益与经济效益。</w:t>
      </w:r>
    </w:p>
    <w:p w:rsidR="003D5639" w:rsidRPr="003D5639" w:rsidRDefault="003D5639" w:rsidP="003D5639">
      <w:r w:rsidRPr="003D5639">
        <w:t>货真价实是永恒的经营成功之道。婴儿奶粉是必需品而非奢侈品，众多价格虚高的品牌（无论</w:t>
      </w:r>
      <w:hyperlink r:id="rId18" w:tgtFrame="_blank" w:history="1">
        <w:r w:rsidRPr="003D5639">
          <w:rPr>
            <w:rStyle w:val="Hyperlink"/>
          </w:rPr>
          <w:t>进口</w:t>
        </w:r>
      </w:hyperlink>
      <w:r w:rsidRPr="003D5639">
        <w:t>还是</w:t>
      </w:r>
      <w:hyperlink r:id="rId19" w:tgtFrame="_blank" w:history="1">
        <w:r w:rsidRPr="003D5639">
          <w:rPr>
            <w:rStyle w:val="Hyperlink"/>
          </w:rPr>
          <w:t>国产</w:t>
        </w:r>
      </w:hyperlink>
      <w:r w:rsidRPr="003D5639">
        <w:t>）应该并且必然被淘汰掉。</w:t>
      </w:r>
    </w:p>
    <w:p w:rsidR="008F107F" w:rsidRDefault="003D5639" w:rsidP="008F107F">
      <w:pPr>
        <w:spacing w:after="0"/>
      </w:pPr>
      <w:r w:rsidRPr="003D5639">
        <w:t> </w:t>
      </w:r>
      <w:r w:rsidRPr="003D5639">
        <w:br/>
      </w:r>
      <w:r>
        <w:rPr>
          <w:rFonts w:asciiTheme="minorEastAsia" w:hAnsiTheme="minorEastAsia" w:hint="eastAsia"/>
          <w:b/>
          <w:bCs/>
        </w:rPr>
        <w:t>——</w:t>
      </w:r>
      <w:r w:rsidRPr="003D5639">
        <w:t>Drafted in July 2017</w:t>
      </w:r>
    </w:p>
    <w:p w:rsidR="008F107F" w:rsidRPr="008F107F" w:rsidRDefault="008F107F" w:rsidP="008F107F">
      <w:pPr>
        <w:spacing w:after="0"/>
        <w:rPr>
          <w:sz w:val="20"/>
          <w:szCs w:val="20"/>
        </w:rPr>
      </w:pPr>
      <w:r w:rsidRPr="008F107F">
        <w:rPr>
          <w:rFonts w:hint="eastAsia"/>
          <w:sz w:val="20"/>
          <w:szCs w:val="20"/>
        </w:rPr>
        <w:t>以上内容可见</w:t>
      </w:r>
      <w:hyperlink r:id="rId20" w:history="1">
        <w:r w:rsidRPr="008F107F">
          <w:rPr>
            <w:rStyle w:val="Hyperlink"/>
            <w:sz w:val="20"/>
            <w:szCs w:val="20"/>
          </w:rPr>
          <w:t>http://angelcorp.net/blog/infant-formula-project/</w:t>
        </w:r>
      </w:hyperlink>
      <w:r w:rsidRPr="008F107F">
        <w:rPr>
          <w:rFonts w:hint="eastAsia"/>
          <w:sz w:val="20"/>
          <w:szCs w:val="20"/>
        </w:rPr>
        <w:t>或者</w:t>
      </w:r>
      <w:hyperlink r:id="rId21" w:history="1">
        <w:r w:rsidRPr="008F107F">
          <w:rPr>
            <w:rStyle w:val="Hyperlink"/>
            <w:sz w:val="20"/>
            <w:szCs w:val="20"/>
          </w:rPr>
          <w:t>http://angelcorp.cn/blog/infant-formula-project/</w:t>
        </w:r>
      </w:hyperlink>
    </w:p>
    <w:sectPr w:rsidR="008F107F" w:rsidRPr="008F107F" w:rsidSect="00A25271">
      <w:headerReference w:type="default" r:id="rId22"/>
      <w:footerReference w:type="default" r:id="rId23"/>
      <w:pgSz w:w="12240" w:h="15840"/>
      <w:pgMar w:top="1296" w:right="1152" w:bottom="1008"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12" w:rsidRDefault="00CF0712" w:rsidP="000B5724">
      <w:pPr>
        <w:spacing w:after="0" w:line="240" w:lineRule="auto"/>
      </w:pPr>
      <w:r>
        <w:separator/>
      </w:r>
    </w:p>
  </w:endnote>
  <w:endnote w:type="continuationSeparator" w:id="0">
    <w:p w:rsidR="00CF0712" w:rsidRDefault="00CF0712" w:rsidP="000B5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4158" w:tblpY="1"/>
      <w:tblW w:w="851" w:type="pct"/>
      <w:tblLook w:val="04A0"/>
    </w:tblPr>
    <w:tblGrid>
      <w:gridCol w:w="386"/>
      <w:gridCol w:w="928"/>
      <w:gridCol w:w="414"/>
    </w:tblGrid>
    <w:tr w:rsidR="005430F9" w:rsidTr="00BD6346">
      <w:trPr>
        <w:trHeight w:val="151"/>
      </w:trPr>
      <w:tc>
        <w:tcPr>
          <w:tcW w:w="1117" w:type="pct"/>
          <w:tcBorders>
            <w:bottom w:val="single" w:sz="4" w:space="0" w:color="4F81BD" w:themeColor="accent1"/>
          </w:tcBorders>
        </w:tcPr>
        <w:p w:rsidR="005430F9" w:rsidRDefault="005430F9" w:rsidP="005430F9">
          <w:pPr>
            <w:pStyle w:val="Header"/>
            <w:rPr>
              <w:rFonts w:asciiTheme="majorHAnsi" w:eastAsiaTheme="majorEastAsia" w:hAnsiTheme="majorHAnsi" w:cstheme="majorBidi"/>
              <w:b/>
              <w:bCs/>
            </w:rPr>
          </w:pPr>
        </w:p>
      </w:tc>
      <w:tc>
        <w:tcPr>
          <w:tcW w:w="2685" w:type="pct"/>
          <w:vMerge w:val="restart"/>
          <w:noWrap/>
          <w:vAlign w:val="center"/>
        </w:tcPr>
        <w:p w:rsidR="005430F9" w:rsidRPr="00BD6346" w:rsidRDefault="00BD6346" w:rsidP="005430F9">
          <w:pPr>
            <w:pStyle w:val="NoSpacing"/>
            <w:rPr>
              <w:rFonts w:asciiTheme="majorHAnsi" w:hAnsiTheme="majorHAnsi"/>
              <w:sz w:val="20"/>
              <w:szCs w:val="20"/>
            </w:rPr>
          </w:pPr>
          <w:r>
            <w:rPr>
              <w:rFonts w:asciiTheme="majorHAnsi" w:hAnsiTheme="majorHAnsi"/>
              <w:b/>
              <w:sz w:val="20"/>
              <w:szCs w:val="20"/>
            </w:rPr>
            <w:t xml:space="preserve"> </w:t>
          </w:r>
          <w:r w:rsidR="005430F9" w:rsidRPr="00BD6346">
            <w:rPr>
              <w:rFonts w:asciiTheme="majorHAnsi" w:hAnsiTheme="majorHAnsi"/>
              <w:b/>
              <w:sz w:val="20"/>
              <w:szCs w:val="20"/>
            </w:rPr>
            <w:t xml:space="preserve">Page </w:t>
          </w:r>
          <w:r w:rsidR="009E1D65" w:rsidRPr="00BD6346">
            <w:rPr>
              <w:sz w:val="20"/>
              <w:szCs w:val="20"/>
            </w:rPr>
            <w:fldChar w:fldCharType="begin"/>
          </w:r>
          <w:r w:rsidR="005430F9" w:rsidRPr="00BD6346">
            <w:rPr>
              <w:sz w:val="20"/>
              <w:szCs w:val="20"/>
            </w:rPr>
            <w:instrText xml:space="preserve"> PAGE  \* MERGEFORMAT </w:instrText>
          </w:r>
          <w:r w:rsidR="009E1D65" w:rsidRPr="00BD6346">
            <w:rPr>
              <w:sz w:val="20"/>
              <w:szCs w:val="20"/>
            </w:rPr>
            <w:fldChar w:fldCharType="separate"/>
          </w:r>
          <w:r w:rsidR="00FD03A7" w:rsidRPr="00FD03A7">
            <w:rPr>
              <w:rFonts w:asciiTheme="majorHAnsi" w:hAnsiTheme="majorHAnsi"/>
              <w:b/>
              <w:noProof/>
              <w:sz w:val="20"/>
              <w:szCs w:val="20"/>
            </w:rPr>
            <w:t>2</w:t>
          </w:r>
          <w:r w:rsidR="009E1D65" w:rsidRPr="00BD6346">
            <w:rPr>
              <w:sz w:val="20"/>
              <w:szCs w:val="20"/>
            </w:rPr>
            <w:fldChar w:fldCharType="end"/>
          </w:r>
        </w:p>
      </w:tc>
      <w:tc>
        <w:tcPr>
          <w:tcW w:w="1198" w:type="pct"/>
          <w:tcBorders>
            <w:bottom w:val="single" w:sz="4" w:space="0" w:color="4F81BD" w:themeColor="accent1"/>
          </w:tcBorders>
        </w:tcPr>
        <w:p w:rsidR="005430F9" w:rsidRDefault="005430F9" w:rsidP="005430F9">
          <w:pPr>
            <w:pStyle w:val="Header"/>
            <w:rPr>
              <w:rFonts w:asciiTheme="majorHAnsi" w:eastAsiaTheme="majorEastAsia" w:hAnsiTheme="majorHAnsi" w:cstheme="majorBidi"/>
              <w:b/>
              <w:bCs/>
            </w:rPr>
          </w:pPr>
        </w:p>
      </w:tc>
    </w:tr>
    <w:tr w:rsidR="005430F9" w:rsidTr="00BD6346">
      <w:trPr>
        <w:trHeight w:val="150"/>
      </w:trPr>
      <w:tc>
        <w:tcPr>
          <w:tcW w:w="1117" w:type="pct"/>
          <w:tcBorders>
            <w:top w:val="single" w:sz="4" w:space="0" w:color="4F81BD" w:themeColor="accent1"/>
          </w:tcBorders>
        </w:tcPr>
        <w:p w:rsidR="005430F9" w:rsidRDefault="005430F9" w:rsidP="005430F9">
          <w:pPr>
            <w:pStyle w:val="Header"/>
            <w:rPr>
              <w:rFonts w:asciiTheme="majorHAnsi" w:eastAsiaTheme="majorEastAsia" w:hAnsiTheme="majorHAnsi" w:cstheme="majorBidi"/>
              <w:b/>
              <w:bCs/>
            </w:rPr>
          </w:pPr>
        </w:p>
      </w:tc>
      <w:tc>
        <w:tcPr>
          <w:tcW w:w="2685" w:type="pct"/>
          <w:vMerge/>
        </w:tcPr>
        <w:p w:rsidR="005430F9" w:rsidRDefault="005430F9" w:rsidP="005430F9">
          <w:pPr>
            <w:pStyle w:val="Header"/>
            <w:jc w:val="center"/>
            <w:rPr>
              <w:rFonts w:asciiTheme="majorHAnsi" w:eastAsiaTheme="majorEastAsia" w:hAnsiTheme="majorHAnsi" w:cstheme="majorBidi"/>
              <w:b/>
              <w:bCs/>
            </w:rPr>
          </w:pPr>
        </w:p>
      </w:tc>
      <w:tc>
        <w:tcPr>
          <w:tcW w:w="1198" w:type="pct"/>
          <w:tcBorders>
            <w:top w:val="single" w:sz="4" w:space="0" w:color="4F81BD" w:themeColor="accent1"/>
          </w:tcBorders>
        </w:tcPr>
        <w:p w:rsidR="005430F9" w:rsidRDefault="005430F9" w:rsidP="005430F9">
          <w:pPr>
            <w:pStyle w:val="Header"/>
            <w:rPr>
              <w:rFonts w:asciiTheme="majorHAnsi" w:eastAsiaTheme="majorEastAsia" w:hAnsiTheme="majorHAnsi" w:cstheme="majorBidi"/>
              <w:b/>
              <w:bCs/>
            </w:rPr>
          </w:pPr>
        </w:p>
      </w:tc>
    </w:tr>
  </w:tbl>
  <w:p w:rsidR="000B5724" w:rsidRPr="005430F9" w:rsidRDefault="000B5724" w:rsidP="00543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12" w:rsidRDefault="00CF0712" w:rsidP="000B5724">
      <w:pPr>
        <w:spacing w:after="0" w:line="240" w:lineRule="auto"/>
      </w:pPr>
      <w:r>
        <w:separator/>
      </w:r>
    </w:p>
  </w:footnote>
  <w:footnote w:type="continuationSeparator" w:id="0">
    <w:p w:rsidR="00CF0712" w:rsidRDefault="00CF0712" w:rsidP="000B5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24" w:rsidRDefault="000B5724" w:rsidP="000B5724">
    <w:pPr>
      <w:pStyle w:val="Header"/>
      <w:jc w:val="center"/>
    </w:pPr>
    <w:r w:rsidRPr="003D5639">
      <w:rPr>
        <w:sz w:val="28"/>
        <w:szCs w:val="28"/>
      </w:rPr>
      <w:t xml:space="preserve">Infant Formula Project / </w:t>
    </w:r>
    <w:r w:rsidRPr="003D5639">
      <w:rPr>
        <w:sz w:val="28"/>
        <w:szCs w:val="28"/>
      </w:rPr>
      <w:t>婴儿奶粉项目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547BE"/>
    <w:multiLevelType w:val="hybridMultilevel"/>
    <w:tmpl w:val="CDF25A6A"/>
    <w:lvl w:ilvl="0" w:tplc="CE46DC8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3D5639"/>
    <w:rsid w:val="000B5724"/>
    <w:rsid w:val="00120785"/>
    <w:rsid w:val="00195F17"/>
    <w:rsid w:val="001E2F67"/>
    <w:rsid w:val="002A4841"/>
    <w:rsid w:val="003D5639"/>
    <w:rsid w:val="004455C3"/>
    <w:rsid w:val="005430F9"/>
    <w:rsid w:val="0060591D"/>
    <w:rsid w:val="00631202"/>
    <w:rsid w:val="007313E5"/>
    <w:rsid w:val="007A07B6"/>
    <w:rsid w:val="008F107F"/>
    <w:rsid w:val="009E1D65"/>
    <w:rsid w:val="00A25271"/>
    <w:rsid w:val="00AA0A40"/>
    <w:rsid w:val="00B51530"/>
    <w:rsid w:val="00BD6346"/>
    <w:rsid w:val="00CE664E"/>
    <w:rsid w:val="00CF0712"/>
    <w:rsid w:val="00DD4D0D"/>
    <w:rsid w:val="00EA79D4"/>
    <w:rsid w:val="00EF2C5E"/>
    <w:rsid w:val="00FD0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639"/>
    <w:rPr>
      <w:color w:val="0000FF" w:themeColor="hyperlink"/>
      <w:u w:val="single"/>
    </w:rPr>
  </w:style>
  <w:style w:type="paragraph" w:styleId="Header">
    <w:name w:val="header"/>
    <w:basedOn w:val="Normal"/>
    <w:link w:val="HeaderChar"/>
    <w:uiPriority w:val="99"/>
    <w:unhideWhenUsed/>
    <w:rsid w:val="000B57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5724"/>
  </w:style>
  <w:style w:type="paragraph" w:styleId="Footer">
    <w:name w:val="footer"/>
    <w:basedOn w:val="Normal"/>
    <w:link w:val="FooterChar"/>
    <w:uiPriority w:val="99"/>
    <w:semiHidden/>
    <w:unhideWhenUsed/>
    <w:rsid w:val="000B572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B5724"/>
  </w:style>
  <w:style w:type="paragraph" w:styleId="NoSpacing">
    <w:name w:val="No Spacing"/>
    <w:link w:val="NoSpacingChar"/>
    <w:uiPriority w:val="1"/>
    <w:qFormat/>
    <w:rsid w:val="00CE664E"/>
    <w:pPr>
      <w:spacing w:after="0" w:line="240" w:lineRule="auto"/>
    </w:pPr>
    <w:rPr>
      <w:lang w:eastAsia="en-US"/>
    </w:rPr>
  </w:style>
  <w:style w:type="character" w:customStyle="1" w:styleId="NoSpacingChar">
    <w:name w:val="No Spacing Char"/>
    <w:basedOn w:val="DefaultParagraphFont"/>
    <w:link w:val="NoSpacing"/>
    <w:uiPriority w:val="1"/>
    <w:rsid w:val="00CE664E"/>
    <w:rPr>
      <w:lang w:eastAsia="en-US"/>
    </w:rPr>
  </w:style>
</w:styles>
</file>

<file path=word/webSettings.xml><?xml version="1.0" encoding="utf-8"?>
<w:webSettings xmlns:r="http://schemas.openxmlformats.org/officeDocument/2006/relationships" xmlns:w="http://schemas.openxmlformats.org/wordprocessingml/2006/main">
  <w:divs>
    <w:div w:id="207958540">
      <w:bodyDiv w:val="1"/>
      <w:marLeft w:val="0"/>
      <w:marRight w:val="0"/>
      <w:marTop w:val="0"/>
      <w:marBottom w:val="0"/>
      <w:divBdr>
        <w:top w:val="none" w:sz="0" w:space="0" w:color="auto"/>
        <w:left w:val="none" w:sz="0" w:space="0" w:color="auto"/>
        <w:bottom w:val="none" w:sz="0" w:space="0" w:color="auto"/>
        <w:right w:val="none" w:sz="0" w:space="0" w:color="auto"/>
      </w:divBdr>
      <w:divsChild>
        <w:div w:id="1276447768">
          <w:marLeft w:val="0"/>
          <w:marRight w:val="0"/>
          <w:marTop w:val="480"/>
          <w:marBottom w:val="480"/>
          <w:divBdr>
            <w:top w:val="none" w:sz="0" w:space="0" w:color="auto"/>
            <w:left w:val="none" w:sz="0" w:space="0" w:color="auto"/>
            <w:bottom w:val="none" w:sz="0" w:space="0" w:color="auto"/>
            <w:right w:val="none" w:sz="0" w:space="0" w:color="auto"/>
          </w:divBdr>
          <w:divsChild>
            <w:div w:id="1079670437">
              <w:marLeft w:val="0"/>
              <w:marRight w:val="0"/>
              <w:marTop w:val="0"/>
              <w:marBottom w:val="0"/>
              <w:divBdr>
                <w:top w:val="none" w:sz="0" w:space="0" w:color="auto"/>
                <w:left w:val="none" w:sz="0" w:space="0" w:color="auto"/>
                <w:bottom w:val="none" w:sz="0" w:space="0" w:color="auto"/>
                <w:right w:val="none" w:sz="0" w:space="0" w:color="auto"/>
              </w:divBdr>
              <w:divsChild>
                <w:div w:id="816145910">
                  <w:marLeft w:val="0"/>
                  <w:marRight w:val="-26"/>
                  <w:marTop w:val="0"/>
                  <w:marBottom w:val="0"/>
                  <w:divBdr>
                    <w:top w:val="none" w:sz="0" w:space="0" w:color="auto"/>
                    <w:left w:val="none" w:sz="0" w:space="0" w:color="auto"/>
                    <w:bottom w:val="none" w:sz="0" w:space="0" w:color="auto"/>
                    <w:right w:val="none" w:sz="0" w:space="0" w:color="auto"/>
                  </w:divBdr>
                  <w:divsChild>
                    <w:div w:id="530916105">
                      <w:marLeft w:val="7"/>
                      <w:marRight w:val="34"/>
                      <w:marTop w:val="0"/>
                      <w:marBottom w:val="0"/>
                      <w:divBdr>
                        <w:top w:val="none" w:sz="0" w:space="0" w:color="auto"/>
                        <w:left w:val="none" w:sz="0" w:space="0" w:color="auto"/>
                        <w:bottom w:val="none" w:sz="0" w:space="0" w:color="auto"/>
                        <w:right w:val="none" w:sz="0" w:space="0" w:color="auto"/>
                      </w:divBdr>
                      <w:divsChild>
                        <w:div w:id="19293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30593">
      <w:bodyDiv w:val="1"/>
      <w:marLeft w:val="0"/>
      <w:marRight w:val="0"/>
      <w:marTop w:val="0"/>
      <w:marBottom w:val="0"/>
      <w:divBdr>
        <w:top w:val="none" w:sz="0" w:space="0" w:color="auto"/>
        <w:left w:val="none" w:sz="0" w:space="0" w:color="auto"/>
        <w:bottom w:val="none" w:sz="0" w:space="0" w:color="auto"/>
        <w:right w:val="none" w:sz="0" w:space="0" w:color="auto"/>
      </w:divBdr>
      <w:divsChild>
        <w:div w:id="466165506">
          <w:marLeft w:val="0"/>
          <w:marRight w:val="0"/>
          <w:marTop w:val="480"/>
          <w:marBottom w:val="480"/>
          <w:divBdr>
            <w:top w:val="none" w:sz="0" w:space="0" w:color="auto"/>
            <w:left w:val="none" w:sz="0" w:space="0" w:color="auto"/>
            <w:bottom w:val="none" w:sz="0" w:space="0" w:color="auto"/>
            <w:right w:val="none" w:sz="0" w:space="0" w:color="auto"/>
          </w:divBdr>
          <w:divsChild>
            <w:div w:id="1521436501">
              <w:marLeft w:val="0"/>
              <w:marRight w:val="0"/>
              <w:marTop w:val="0"/>
              <w:marBottom w:val="0"/>
              <w:divBdr>
                <w:top w:val="none" w:sz="0" w:space="0" w:color="auto"/>
                <w:left w:val="none" w:sz="0" w:space="0" w:color="auto"/>
                <w:bottom w:val="none" w:sz="0" w:space="0" w:color="auto"/>
                <w:right w:val="none" w:sz="0" w:space="0" w:color="auto"/>
              </w:divBdr>
              <w:divsChild>
                <w:div w:id="1050303433">
                  <w:marLeft w:val="0"/>
                  <w:marRight w:val="-26"/>
                  <w:marTop w:val="0"/>
                  <w:marBottom w:val="0"/>
                  <w:divBdr>
                    <w:top w:val="none" w:sz="0" w:space="0" w:color="auto"/>
                    <w:left w:val="none" w:sz="0" w:space="0" w:color="auto"/>
                    <w:bottom w:val="none" w:sz="0" w:space="0" w:color="auto"/>
                    <w:right w:val="none" w:sz="0" w:space="0" w:color="auto"/>
                  </w:divBdr>
                  <w:divsChild>
                    <w:div w:id="982349540">
                      <w:marLeft w:val="7"/>
                      <w:marRight w:val="34"/>
                      <w:marTop w:val="0"/>
                      <w:marBottom w:val="0"/>
                      <w:divBdr>
                        <w:top w:val="none" w:sz="0" w:space="0" w:color="auto"/>
                        <w:left w:val="none" w:sz="0" w:space="0" w:color="auto"/>
                        <w:bottom w:val="none" w:sz="0" w:space="0" w:color="auto"/>
                        <w:right w:val="none" w:sz="0" w:space="0" w:color="auto"/>
                      </w:divBdr>
                      <w:divsChild>
                        <w:div w:id="1894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elcorp.net/blog/?cat=10" TargetMode="External"/><Relationship Id="rId13" Type="http://schemas.openxmlformats.org/officeDocument/2006/relationships/hyperlink" Target="http://angelcorp.net/blog/?p=2515" TargetMode="External"/><Relationship Id="rId18" Type="http://schemas.openxmlformats.org/officeDocument/2006/relationships/hyperlink" Target="https://view.officeapps.live.com/op/view.aspx?src=http%3A%2F%2Fangelcorp.net%2Fblog%2Fangelcorp%2Fdocs%2F%E8%BF%9B%E5%8F%A3%E5%A9%B4%E5%84%BF%E5%A5%B6%E7%B2%89%E4%BF%A1%E6%81%AF.xlsx" TargetMode="External"/><Relationship Id="rId3" Type="http://schemas.openxmlformats.org/officeDocument/2006/relationships/settings" Target="settings.xml"/><Relationship Id="rId21" Type="http://schemas.openxmlformats.org/officeDocument/2006/relationships/hyperlink" Target="http://angelcorp.cn/blog/infant-formula-project/" TargetMode="External"/><Relationship Id="rId7" Type="http://schemas.openxmlformats.org/officeDocument/2006/relationships/hyperlink" Target="http://angelcorp.net/organic-formula/" TargetMode="External"/><Relationship Id="rId12" Type="http://schemas.openxmlformats.org/officeDocument/2006/relationships/hyperlink" Target="http://angelcorp.net/infant-formula/docs/angelcorp/email.html" TargetMode="External"/><Relationship Id="rId17" Type="http://schemas.openxmlformats.org/officeDocument/2006/relationships/hyperlink" Target="http://store.angelcorp.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p.angelcorp.net/" TargetMode="External"/><Relationship Id="rId20" Type="http://schemas.openxmlformats.org/officeDocument/2006/relationships/hyperlink" Target="http://angelcorp.net/blog/infant-formula-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23156;&#20799;&#22902;&#318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ngelcorp.net/blog/?cat=1" TargetMode="External"/><Relationship Id="rId23" Type="http://schemas.openxmlformats.org/officeDocument/2006/relationships/footer" Target="footer1.xml"/><Relationship Id="rId10" Type="http://schemas.openxmlformats.org/officeDocument/2006/relationships/hyperlink" Target="http://angelcorp.net/blog/?page_id=116" TargetMode="External"/><Relationship Id="rId19" Type="http://schemas.openxmlformats.org/officeDocument/2006/relationships/hyperlink" Target="http://app1.sda.gov.cn/datasearch/face3/dir.html" TargetMode="External"/><Relationship Id="rId4" Type="http://schemas.openxmlformats.org/officeDocument/2006/relationships/webSettings" Target="webSettings.xml"/><Relationship Id="rId9" Type="http://schemas.openxmlformats.org/officeDocument/2006/relationships/hyperlink" Target="http://angelcorp.net/blog/?p=8064" TargetMode="External"/><Relationship Id="rId14" Type="http://schemas.openxmlformats.org/officeDocument/2006/relationships/hyperlink" Target="http://angelcorp.net/infant-formula/docs/angelcorp/enroll-lis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2018-10-23T05:13:00Z</dcterms:created>
  <dcterms:modified xsi:type="dcterms:W3CDTF">2020-03-04T06:36:00Z</dcterms:modified>
</cp:coreProperties>
</file>